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9A5" w:rsidRPr="00C73784" w:rsidRDefault="006D19A5" w:rsidP="006D19A5">
      <w:pPr>
        <w:jc w:val="center"/>
      </w:pPr>
      <w:r w:rsidRPr="00C73784">
        <w:rPr>
          <w:rStyle w:val="a9"/>
        </w:rPr>
        <w:fldChar w:fldCharType="begin"/>
      </w:r>
      <w:r w:rsidRPr="00C73784">
        <w:rPr>
          <w:rStyle w:val="a9"/>
        </w:rPr>
        <w:instrText xml:space="preserve"> DOCVARIABLE ceh_info \* MERGEFORMAT </w:instrText>
      </w:r>
      <w:r w:rsidRPr="00C73784">
        <w:rPr>
          <w:rStyle w:val="a9"/>
        </w:rPr>
        <w:fldChar w:fldCharType="separate"/>
      </w:r>
      <w:r w:rsidR="00F8658C" w:rsidRPr="00F8658C">
        <w:rPr>
          <w:rStyle w:val="a9"/>
        </w:rPr>
        <w:t xml:space="preserve"> Общество с ограниченной ответственностью "Мега Сервис" </w:t>
      </w:r>
      <w:r w:rsidRPr="00C73784">
        <w:rPr>
          <w:rStyle w:val="a9"/>
        </w:rPr>
        <w:fldChar w:fldCharType="end"/>
      </w:r>
    </w:p>
    <w:p w:rsidR="006D19A5" w:rsidRPr="00C73784" w:rsidRDefault="006D19A5" w:rsidP="00DB70BA">
      <w:pPr>
        <w:pStyle w:val="a7"/>
        <w:jc w:val="center"/>
        <w:rPr>
          <w:b w:val="0"/>
          <w:sz w:val="18"/>
          <w:szCs w:val="18"/>
        </w:rPr>
      </w:pPr>
      <w:r w:rsidRPr="00C73784">
        <w:rPr>
          <w:b w:val="0"/>
          <w:sz w:val="18"/>
          <w:szCs w:val="18"/>
        </w:rPr>
        <w:t>(Наименование организации)</w:t>
      </w:r>
    </w:p>
    <w:p w:rsidR="00DB70BA" w:rsidRPr="00C73784" w:rsidRDefault="00DB70BA" w:rsidP="00DB70BA">
      <w:pPr>
        <w:pStyle w:val="a7"/>
        <w:jc w:val="center"/>
      </w:pPr>
      <w:r w:rsidRPr="00C73784">
        <w:t>Перечень рекомендуемых мероприятий по улучшению условий труда</w:t>
      </w:r>
    </w:p>
    <w:p w:rsidR="00B3448B" w:rsidRPr="00C73784" w:rsidRDefault="00B3448B" w:rsidP="00B3448B"/>
    <w:p w:rsidR="00DB70BA" w:rsidRPr="00C73784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C73784" w:rsidTr="008B4051">
        <w:trPr>
          <w:jc w:val="center"/>
        </w:trPr>
        <w:tc>
          <w:tcPr>
            <w:tcW w:w="3049" w:type="dxa"/>
            <w:vAlign w:val="center"/>
          </w:tcPr>
          <w:p w:rsidR="00DB70BA" w:rsidRPr="00C73784" w:rsidRDefault="00DB70BA" w:rsidP="00DB70BA">
            <w:pPr>
              <w:pStyle w:val="aa"/>
            </w:pPr>
            <w:bookmarkStart w:id="0" w:name="main_table"/>
            <w:bookmarkEnd w:id="0"/>
            <w:r w:rsidRPr="00C73784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C73784" w:rsidRDefault="00DB70BA" w:rsidP="00DB70BA">
            <w:pPr>
              <w:pStyle w:val="aa"/>
            </w:pPr>
            <w:r w:rsidRPr="00C73784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C73784" w:rsidRDefault="00DB70BA" w:rsidP="00DB70BA">
            <w:pPr>
              <w:pStyle w:val="aa"/>
            </w:pPr>
            <w:r w:rsidRPr="00C73784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C73784" w:rsidRDefault="008B4051" w:rsidP="00DB70BA">
            <w:pPr>
              <w:pStyle w:val="aa"/>
            </w:pPr>
            <w:r w:rsidRPr="00C73784">
              <w:t>Срок</w:t>
            </w:r>
            <w:r w:rsidRPr="00C73784">
              <w:br/>
            </w:r>
            <w:r w:rsidR="00DB70BA" w:rsidRPr="00C73784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C73784" w:rsidRDefault="00DB70BA" w:rsidP="00DB70BA">
            <w:pPr>
              <w:pStyle w:val="aa"/>
            </w:pPr>
            <w:r w:rsidRPr="00C73784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C73784" w:rsidRDefault="00DB70BA" w:rsidP="00DB70BA">
            <w:pPr>
              <w:pStyle w:val="aa"/>
            </w:pPr>
            <w:r w:rsidRPr="00C73784">
              <w:t>Отметка о выполнении</w:t>
            </w:r>
          </w:p>
        </w:tc>
      </w:tr>
      <w:tr w:rsidR="00DB70BA" w:rsidRPr="00C73784" w:rsidTr="008B4051">
        <w:trPr>
          <w:jc w:val="center"/>
        </w:trPr>
        <w:tc>
          <w:tcPr>
            <w:tcW w:w="3049" w:type="dxa"/>
            <w:vAlign w:val="center"/>
          </w:tcPr>
          <w:p w:rsidR="00DB70BA" w:rsidRPr="00C73784" w:rsidRDefault="00DB70BA" w:rsidP="00DB70BA">
            <w:pPr>
              <w:pStyle w:val="aa"/>
            </w:pPr>
            <w:r w:rsidRPr="00C73784">
              <w:t>1</w:t>
            </w:r>
          </w:p>
        </w:tc>
        <w:tc>
          <w:tcPr>
            <w:tcW w:w="3686" w:type="dxa"/>
            <w:vAlign w:val="center"/>
          </w:tcPr>
          <w:p w:rsidR="00DB70BA" w:rsidRPr="00C73784" w:rsidRDefault="00DB70BA" w:rsidP="00DB70BA">
            <w:pPr>
              <w:pStyle w:val="aa"/>
            </w:pPr>
            <w:r w:rsidRPr="00C73784">
              <w:t>2</w:t>
            </w:r>
          </w:p>
        </w:tc>
        <w:tc>
          <w:tcPr>
            <w:tcW w:w="2835" w:type="dxa"/>
            <w:vAlign w:val="center"/>
          </w:tcPr>
          <w:p w:rsidR="00DB70BA" w:rsidRPr="00C73784" w:rsidRDefault="00DB70BA" w:rsidP="00DB70BA">
            <w:pPr>
              <w:pStyle w:val="aa"/>
            </w:pPr>
            <w:r w:rsidRPr="00C73784">
              <w:t>3</w:t>
            </w:r>
          </w:p>
        </w:tc>
        <w:tc>
          <w:tcPr>
            <w:tcW w:w="1384" w:type="dxa"/>
            <w:vAlign w:val="center"/>
          </w:tcPr>
          <w:p w:rsidR="00DB70BA" w:rsidRPr="00C73784" w:rsidRDefault="00DB70BA" w:rsidP="00DB70BA">
            <w:pPr>
              <w:pStyle w:val="aa"/>
            </w:pPr>
            <w:r w:rsidRPr="00C73784">
              <w:t>4</w:t>
            </w:r>
          </w:p>
        </w:tc>
        <w:tc>
          <w:tcPr>
            <w:tcW w:w="3294" w:type="dxa"/>
            <w:vAlign w:val="center"/>
          </w:tcPr>
          <w:p w:rsidR="00DB70BA" w:rsidRPr="00C73784" w:rsidRDefault="00DB70BA" w:rsidP="00DB70BA">
            <w:pPr>
              <w:pStyle w:val="aa"/>
            </w:pPr>
            <w:r w:rsidRPr="00C73784">
              <w:t>5</w:t>
            </w:r>
          </w:p>
        </w:tc>
        <w:tc>
          <w:tcPr>
            <w:tcW w:w="1315" w:type="dxa"/>
            <w:vAlign w:val="center"/>
          </w:tcPr>
          <w:p w:rsidR="00DB70BA" w:rsidRPr="00C73784" w:rsidRDefault="00DB70BA" w:rsidP="00DB70BA">
            <w:pPr>
              <w:pStyle w:val="aa"/>
            </w:pPr>
            <w:r w:rsidRPr="00C73784">
              <w:t>6</w:t>
            </w:r>
          </w:p>
        </w:tc>
      </w:tr>
      <w:tr w:rsidR="00F8658C" w:rsidRPr="00C73784" w:rsidTr="008B4051">
        <w:trPr>
          <w:jc w:val="center"/>
        </w:trPr>
        <w:tc>
          <w:tcPr>
            <w:tcW w:w="3049" w:type="dxa"/>
            <w:vAlign w:val="center"/>
          </w:tcPr>
          <w:p w:rsidR="00F8658C" w:rsidRPr="00F8658C" w:rsidRDefault="00F8658C" w:rsidP="00F8658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Обособленное подразделение г. Тула</w:t>
            </w:r>
          </w:p>
        </w:tc>
        <w:tc>
          <w:tcPr>
            <w:tcW w:w="3686" w:type="dxa"/>
            <w:vAlign w:val="center"/>
          </w:tcPr>
          <w:p w:rsidR="00F8658C" w:rsidRPr="00C73784" w:rsidRDefault="00F8658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8658C" w:rsidRPr="00C73784" w:rsidRDefault="00F8658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8658C" w:rsidRPr="00C73784" w:rsidRDefault="00F8658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8658C" w:rsidRPr="00C73784" w:rsidRDefault="00F8658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8658C" w:rsidRPr="00C73784" w:rsidRDefault="00F8658C" w:rsidP="00DB70BA">
            <w:pPr>
              <w:pStyle w:val="aa"/>
            </w:pPr>
          </w:p>
        </w:tc>
      </w:tr>
      <w:tr w:rsidR="00F8658C" w:rsidRPr="00C73784" w:rsidTr="008B4051">
        <w:trPr>
          <w:jc w:val="center"/>
        </w:trPr>
        <w:tc>
          <w:tcPr>
            <w:tcW w:w="3049" w:type="dxa"/>
            <w:vAlign w:val="center"/>
          </w:tcPr>
          <w:p w:rsidR="00F8658C" w:rsidRPr="00F8658C" w:rsidRDefault="00F8658C" w:rsidP="00F8658C">
            <w:pPr>
              <w:pStyle w:val="aa"/>
              <w:rPr>
                <w:i/>
              </w:rPr>
            </w:pPr>
            <w:r>
              <w:rPr>
                <w:i/>
              </w:rPr>
              <w:t>Участок утилизации</w:t>
            </w:r>
          </w:p>
        </w:tc>
        <w:tc>
          <w:tcPr>
            <w:tcW w:w="3686" w:type="dxa"/>
            <w:vAlign w:val="center"/>
          </w:tcPr>
          <w:p w:rsidR="00F8658C" w:rsidRPr="00C73784" w:rsidRDefault="00F8658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8658C" w:rsidRPr="00C73784" w:rsidRDefault="00F8658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8658C" w:rsidRPr="00C73784" w:rsidRDefault="00F8658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8658C" w:rsidRPr="00C73784" w:rsidRDefault="00F8658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8658C" w:rsidRPr="00C73784" w:rsidRDefault="00F8658C" w:rsidP="00DB70BA">
            <w:pPr>
              <w:pStyle w:val="aa"/>
            </w:pPr>
          </w:p>
        </w:tc>
      </w:tr>
      <w:tr w:rsidR="00F8658C" w:rsidRPr="00C73784" w:rsidTr="008B4051">
        <w:trPr>
          <w:jc w:val="center"/>
        </w:trPr>
        <w:tc>
          <w:tcPr>
            <w:tcW w:w="3049" w:type="dxa"/>
            <w:vAlign w:val="center"/>
          </w:tcPr>
          <w:p w:rsidR="00F8658C" w:rsidRPr="00F8658C" w:rsidRDefault="00F8658C" w:rsidP="00F8658C">
            <w:pPr>
              <w:pStyle w:val="aa"/>
              <w:jc w:val="left"/>
            </w:pPr>
            <w:r>
              <w:t>049А. Оператор дробильной установки и пресса</w:t>
            </w:r>
          </w:p>
        </w:tc>
        <w:tc>
          <w:tcPr>
            <w:tcW w:w="3686" w:type="dxa"/>
            <w:vAlign w:val="center"/>
          </w:tcPr>
          <w:p w:rsidR="00F8658C" w:rsidRPr="00C73784" w:rsidRDefault="00F8658C" w:rsidP="00DB70BA">
            <w:pPr>
              <w:pStyle w:val="aa"/>
            </w:pPr>
            <w:r>
              <w:t>Организовать рациональные режимы труда  и отдыха. Применение средств звукопоглощения</w:t>
            </w:r>
          </w:p>
        </w:tc>
        <w:tc>
          <w:tcPr>
            <w:tcW w:w="2835" w:type="dxa"/>
            <w:vAlign w:val="center"/>
          </w:tcPr>
          <w:p w:rsidR="00F8658C" w:rsidRPr="00C73784" w:rsidRDefault="00F8658C" w:rsidP="00DB70BA">
            <w:pPr>
              <w:pStyle w:val="aa"/>
            </w:pPr>
            <w:r>
              <w:t xml:space="preserve">Снижение времени  воздействия шума. Снижение уровня  шума </w:t>
            </w:r>
          </w:p>
        </w:tc>
        <w:tc>
          <w:tcPr>
            <w:tcW w:w="1384" w:type="dxa"/>
            <w:vAlign w:val="center"/>
          </w:tcPr>
          <w:p w:rsidR="00F8658C" w:rsidRPr="00C73784" w:rsidRDefault="00F8658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8658C" w:rsidRPr="00C73784" w:rsidRDefault="00F8658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8658C" w:rsidRPr="00C73784" w:rsidRDefault="00F8658C" w:rsidP="00DB70BA">
            <w:pPr>
              <w:pStyle w:val="aa"/>
            </w:pPr>
          </w:p>
        </w:tc>
      </w:tr>
      <w:tr w:rsidR="00F8658C" w:rsidRPr="00C73784" w:rsidTr="008B4051">
        <w:trPr>
          <w:jc w:val="center"/>
        </w:trPr>
        <w:tc>
          <w:tcPr>
            <w:tcW w:w="3049" w:type="dxa"/>
            <w:vAlign w:val="center"/>
          </w:tcPr>
          <w:p w:rsidR="00F8658C" w:rsidRPr="00F8658C" w:rsidRDefault="00F8658C" w:rsidP="00F8658C">
            <w:pPr>
              <w:pStyle w:val="aa"/>
              <w:jc w:val="left"/>
            </w:pPr>
            <w:r>
              <w:t>052А. Оператор дробильной установки и пресса</w:t>
            </w:r>
          </w:p>
        </w:tc>
        <w:tc>
          <w:tcPr>
            <w:tcW w:w="3686" w:type="dxa"/>
            <w:vAlign w:val="center"/>
          </w:tcPr>
          <w:p w:rsidR="00F8658C" w:rsidRDefault="00F8658C" w:rsidP="00DB70BA">
            <w:pPr>
              <w:pStyle w:val="aa"/>
            </w:pPr>
            <w:r>
              <w:t>Организовать рациональные режимы труда  и отдыха. Применение средств звукопоглощения</w:t>
            </w:r>
          </w:p>
        </w:tc>
        <w:tc>
          <w:tcPr>
            <w:tcW w:w="2835" w:type="dxa"/>
            <w:vAlign w:val="center"/>
          </w:tcPr>
          <w:p w:rsidR="00F8658C" w:rsidRDefault="00F8658C" w:rsidP="00DB70BA">
            <w:pPr>
              <w:pStyle w:val="aa"/>
            </w:pPr>
            <w:r>
              <w:t xml:space="preserve">Снижение времени  воздействия шума. Снижение уровня  шума </w:t>
            </w:r>
          </w:p>
        </w:tc>
        <w:tc>
          <w:tcPr>
            <w:tcW w:w="1384" w:type="dxa"/>
            <w:vAlign w:val="center"/>
          </w:tcPr>
          <w:p w:rsidR="00F8658C" w:rsidRPr="00C73784" w:rsidRDefault="00F8658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8658C" w:rsidRPr="00C73784" w:rsidRDefault="00F8658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8658C" w:rsidRPr="00C73784" w:rsidRDefault="00F8658C" w:rsidP="00DB70BA">
            <w:pPr>
              <w:pStyle w:val="aa"/>
            </w:pPr>
          </w:p>
        </w:tc>
      </w:tr>
      <w:tr w:rsidR="00F8658C" w:rsidRPr="00C73784" w:rsidTr="00F8658C">
        <w:trPr>
          <w:trHeight w:val="431"/>
          <w:jc w:val="center"/>
        </w:trPr>
        <w:tc>
          <w:tcPr>
            <w:tcW w:w="3049" w:type="dxa"/>
            <w:vAlign w:val="center"/>
          </w:tcPr>
          <w:p w:rsidR="00F8658C" w:rsidRPr="00F8658C" w:rsidRDefault="00F8658C" w:rsidP="00F8658C">
            <w:pPr>
              <w:pStyle w:val="aa"/>
              <w:rPr>
                <w:i/>
              </w:rPr>
            </w:pPr>
            <w:r>
              <w:rPr>
                <w:i/>
              </w:rPr>
              <w:t>Участок ремонта</w:t>
            </w:r>
          </w:p>
        </w:tc>
        <w:tc>
          <w:tcPr>
            <w:tcW w:w="12514" w:type="dxa"/>
            <w:gridSpan w:val="5"/>
            <w:vAlign w:val="center"/>
          </w:tcPr>
          <w:p w:rsidR="00F8658C" w:rsidRPr="00C73784" w:rsidRDefault="00F8658C" w:rsidP="00F8658C">
            <w:pPr>
              <w:pStyle w:val="aa"/>
            </w:pPr>
            <w:r>
              <w:t>М</w:t>
            </w:r>
            <w:r w:rsidRPr="00C73784">
              <w:t>ероприяти</w:t>
            </w:r>
            <w:r>
              <w:t xml:space="preserve">я </w:t>
            </w:r>
            <w:r w:rsidRPr="00C73784">
              <w:t>по улучшению условий труда</w:t>
            </w:r>
            <w:r>
              <w:t xml:space="preserve"> не требуются</w:t>
            </w:r>
          </w:p>
        </w:tc>
      </w:tr>
    </w:tbl>
    <w:p w:rsidR="00DB70BA" w:rsidRPr="00C73784" w:rsidRDefault="00DB70BA" w:rsidP="00DB70BA"/>
    <w:p w:rsidR="00DB70BA" w:rsidRPr="00C73784" w:rsidRDefault="00DB70BA" w:rsidP="00DB70BA">
      <w:r w:rsidRPr="00C73784">
        <w:t xml:space="preserve">Дата составления: </w:t>
      </w:r>
      <w:r w:rsidR="00F8658C">
        <w:t>29.06.2021</w:t>
      </w:r>
    </w:p>
    <w:p w:rsidR="0065289A" w:rsidRPr="00C73784" w:rsidRDefault="0065289A" w:rsidP="009A1326">
      <w:pPr>
        <w:rPr>
          <w:sz w:val="18"/>
          <w:szCs w:val="18"/>
        </w:rPr>
      </w:pPr>
      <w:bookmarkStart w:id="1" w:name="_GoBack"/>
      <w:bookmarkEnd w:id="1"/>
    </w:p>
    <w:sectPr w:rsidR="0065289A" w:rsidRPr="00C73784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3B6" w:rsidRPr="00C73784" w:rsidRDefault="00D223B6" w:rsidP="00C73784">
      <w:pPr>
        <w:pStyle w:val="a6"/>
        <w:rPr>
          <w:rFonts w:ascii="Times New Roman" w:eastAsia="Times New Roman" w:hAnsi="Times New Roman"/>
          <w:sz w:val="24"/>
          <w:szCs w:val="20"/>
          <w:lang w:eastAsia="ru-RU"/>
        </w:rPr>
      </w:pPr>
      <w:r>
        <w:separator/>
      </w:r>
    </w:p>
  </w:endnote>
  <w:endnote w:type="continuationSeparator" w:id="0">
    <w:p w:rsidR="00D223B6" w:rsidRPr="00C73784" w:rsidRDefault="00D223B6" w:rsidP="00C73784">
      <w:pPr>
        <w:pStyle w:val="a6"/>
        <w:rPr>
          <w:rFonts w:ascii="Times New Roman" w:eastAsia="Times New Roman" w:hAnsi="Times New Roman"/>
          <w:sz w:val="24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784" w:rsidRDefault="00C73784">
    <w:pPr>
      <w:pStyle w:val="ad"/>
      <w:jc w:val="right"/>
    </w:pPr>
    <w:r>
      <w:t xml:space="preserve">Страница </w:t>
    </w:r>
    <w:r>
      <w:rPr>
        <w:b/>
        <w:szCs w:val="24"/>
      </w:rPr>
      <w:fldChar w:fldCharType="begin"/>
    </w:r>
    <w:r>
      <w:rPr>
        <w:b/>
      </w:rPr>
      <w:instrText>PAGE</w:instrText>
    </w:r>
    <w:r>
      <w:rPr>
        <w:b/>
        <w:szCs w:val="24"/>
      </w:rPr>
      <w:fldChar w:fldCharType="separate"/>
    </w:r>
    <w:r w:rsidR="00855E6F">
      <w:rPr>
        <w:b/>
        <w:noProof/>
      </w:rPr>
      <w:t>1</w:t>
    </w:r>
    <w:r>
      <w:rPr>
        <w:b/>
        <w:szCs w:val="24"/>
      </w:rPr>
      <w:fldChar w:fldCharType="end"/>
    </w:r>
    <w:r>
      <w:t xml:space="preserve"> из </w:t>
    </w:r>
    <w:r>
      <w:rPr>
        <w:b/>
        <w:szCs w:val="24"/>
      </w:rPr>
      <w:fldChar w:fldCharType="begin"/>
    </w:r>
    <w:r>
      <w:rPr>
        <w:b/>
      </w:rPr>
      <w:instrText>NUMPAGES</w:instrText>
    </w:r>
    <w:r>
      <w:rPr>
        <w:b/>
        <w:szCs w:val="24"/>
      </w:rPr>
      <w:fldChar w:fldCharType="separate"/>
    </w:r>
    <w:r w:rsidR="00855E6F">
      <w:rPr>
        <w:b/>
        <w:noProof/>
      </w:rPr>
      <w:t>1</w:t>
    </w:r>
    <w:r>
      <w:rPr>
        <w:b/>
        <w:szCs w:val="24"/>
      </w:rPr>
      <w:fldChar w:fldCharType="end"/>
    </w:r>
  </w:p>
  <w:p w:rsidR="00C73784" w:rsidRDefault="00C7378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3B6" w:rsidRPr="00C73784" w:rsidRDefault="00D223B6" w:rsidP="00C73784">
      <w:pPr>
        <w:pStyle w:val="a6"/>
        <w:rPr>
          <w:rFonts w:ascii="Times New Roman" w:eastAsia="Times New Roman" w:hAnsi="Times New Roman"/>
          <w:sz w:val="24"/>
          <w:szCs w:val="20"/>
          <w:lang w:eastAsia="ru-RU"/>
        </w:rPr>
      </w:pPr>
      <w:r>
        <w:separator/>
      </w:r>
    </w:p>
  </w:footnote>
  <w:footnote w:type="continuationSeparator" w:id="0">
    <w:p w:rsidR="00D223B6" w:rsidRPr="00C73784" w:rsidRDefault="00D223B6" w:rsidP="00C73784">
      <w:pPr>
        <w:pStyle w:val="a6"/>
        <w:rPr>
          <w:rFonts w:ascii="Times New Roman" w:eastAsia="Times New Roman" w:hAnsi="Times New Roman"/>
          <w:sz w:val="24"/>
          <w:szCs w:val="20"/>
          <w:lang w:eastAsia="ru-RU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tt_org_adr" w:val="191119, г. Санкт-Петербург, ул. Константина Заслонова, д. 20, лит. А, кв. 2; 191119, г. Санкт-Петербург, ул. Константина Заслонова, д. 20, оф. 2; 191167, г. Санкт-Петербург, ул. Атаманская, д. 3/6"/>
    <w:docVar w:name="att_org_dop" w:val="Телефон: 8(812)575-58-41, факс: 8(812)764-45-87; email:expertcompany@mail.ru"/>
    <w:docVar w:name="att_org_name" w:val="Общество с ограниченной ответственностью  «Северо-Западный Центр по труду, социальной защите населения, экологической и промышленной безопасности «ЭКСПЕРТ»_x000d__x000a_(ООО «СЗЦ «ЭКСПЕРТ»)"/>
    <w:docVar w:name="att_org_reg_date" w:val="19.10.2015"/>
    <w:docVar w:name="att_org_reg_num" w:val="128"/>
    <w:docVar w:name="boss_fio" w:val="Зубрилов Дмитрий Сергеевич"/>
    <w:docVar w:name="ceh_info" w:val=" Общество с ограниченной ответственностью &quot;Мега Сервис&quot; "/>
    <w:docVar w:name="D_dog" w:val="   "/>
    <w:docVar w:name="D_prikaz" w:val="   "/>
    <w:docVar w:name="doc_type" w:val="6"/>
    <w:docVar w:name="N_dog" w:val="   "/>
    <w:docVar w:name="N_prikaz" w:val="   "/>
    <w:docVar w:name="org_guid" w:val="4768688AD6E548C987B8C5AA6927438D"/>
    <w:docVar w:name="org_id" w:val="53"/>
    <w:docVar w:name="org_name" w:val="     "/>
    <w:docVar w:name="pers_guids" w:val="F7E3CCCB6CDC43288252532CFC531188@122-097-395 43"/>
    <w:docVar w:name="pers_snils" w:val="F7E3CCCB6CDC43288252532CFC531188@122-097-395 43"/>
    <w:docVar w:name="pred_dolg" w:val="Генеральный директор"/>
    <w:docVar w:name="pred_fio" w:val="Иванилов В.К."/>
    <w:docVar w:name="rbtd_name" w:val="Общество с ограниченной ответственностью &quot;Мега Сервис&quot;"/>
    <w:docVar w:name="sout_id" w:val="   "/>
    <w:docVar w:name="sv_docs" w:val="1"/>
  </w:docVars>
  <w:rsids>
    <w:rsidRoot w:val="00855E6F"/>
    <w:rsid w:val="0002033E"/>
    <w:rsid w:val="00056BFC"/>
    <w:rsid w:val="00071FAC"/>
    <w:rsid w:val="0007776A"/>
    <w:rsid w:val="00093D2E"/>
    <w:rsid w:val="000B3575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D19A5"/>
    <w:rsid w:val="006E662C"/>
    <w:rsid w:val="00725C51"/>
    <w:rsid w:val="00820552"/>
    <w:rsid w:val="00855E6F"/>
    <w:rsid w:val="008B4051"/>
    <w:rsid w:val="008C0968"/>
    <w:rsid w:val="009647F7"/>
    <w:rsid w:val="009A1326"/>
    <w:rsid w:val="009D6532"/>
    <w:rsid w:val="00A026A4"/>
    <w:rsid w:val="00A567D1"/>
    <w:rsid w:val="00B12F45"/>
    <w:rsid w:val="00B1405F"/>
    <w:rsid w:val="00B3448B"/>
    <w:rsid w:val="00B45D90"/>
    <w:rsid w:val="00B5534B"/>
    <w:rsid w:val="00BA560A"/>
    <w:rsid w:val="00BD0A92"/>
    <w:rsid w:val="00C0355B"/>
    <w:rsid w:val="00C45714"/>
    <w:rsid w:val="00C73784"/>
    <w:rsid w:val="00C93056"/>
    <w:rsid w:val="00CA2E96"/>
    <w:rsid w:val="00CD2568"/>
    <w:rsid w:val="00D11966"/>
    <w:rsid w:val="00D223B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8658C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C41C1"/>
  <w15:docId w15:val="{D3DD122F-0CD3-4334-B071-532FBA8B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73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73784"/>
    <w:rPr>
      <w:sz w:val="24"/>
    </w:rPr>
  </w:style>
  <w:style w:type="paragraph" w:styleId="ad">
    <w:name w:val="footer"/>
    <w:basedOn w:val="a"/>
    <w:link w:val="ae"/>
    <w:uiPriority w:val="99"/>
    <w:rsid w:val="00C73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7378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Секретарь</dc:creator>
  <cp:lastModifiedBy>Афанасьева Екатерина Андреевна</cp:lastModifiedBy>
  <cp:revision>2</cp:revision>
  <dcterms:created xsi:type="dcterms:W3CDTF">2021-06-25T10:26:00Z</dcterms:created>
  <dcterms:modified xsi:type="dcterms:W3CDTF">2021-07-07T07:27:00Z</dcterms:modified>
</cp:coreProperties>
</file>